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609" w:rsidRPr="00460015" w:rsidRDefault="009F6609" w:rsidP="00625AB5">
      <w:pPr>
        <w:pStyle w:val="Heading2"/>
        <w:jc w:val="center"/>
        <w:rPr>
          <w:sz w:val="24"/>
          <w:szCs w:val="24"/>
        </w:rPr>
      </w:pPr>
      <w:r w:rsidRPr="00460015">
        <w:rPr>
          <w:noProof/>
          <w:sz w:val="24"/>
          <w:szCs w:val="24"/>
        </w:rPr>
        <w:drawing>
          <wp:inline distT="0" distB="0" distL="0" distR="0" wp14:anchorId="5F2DE7F4" wp14:editId="7F285A1F">
            <wp:extent cx="655608" cy="573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_logo_trans.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2262" cy="588231"/>
                    </a:xfrm>
                    <a:prstGeom prst="rect">
                      <a:avLst/>
                    </a:prstGeom>
                  </pic:spPr>
                </pic:pic>
              </a:graphicData>
            </a:graphic>
          </wp:inline>
        </w:drawing>
      </w:r>
    </w:p>
    <w:p w:rsidR="00152BBA" w:rsidRPr="00460015" w:rsidRDefault="005C6EDC" w:rsidP="00152BBA">
      <w:pPr>
        <w:pStyle w:val="Heading2"/>
        <w:spacing w:before="0" w:line="240" w:lineRule="auto"/>
        <w:jc w:val="center"/>
        <w:rPr>
          <w:sz w:val="24"/>
          <w:szCs w:val="24"/>
        </w:rPr>
      </w:pPr>
      <w:r>
        <w:rPr>
          <w:sz w:val="24"/>
          <w:szCs w:val="24"/>
        </w:rPr>
        <w:t>San Marc</w:t>
      </w:r>
      <w:r w:rsidR="00B15F1B">
        <w:rPr>
          <w:sz w:val="24"/>
          <w:szCs w:val="24"/>
        </w:rPr>
        <w:t>o</w:t>
      </w:r>
      <w:r w:rsidR="00524EA2">
        <w:rPr>
          <w:sz w:val="24"/>
          <w:szCs w:val="24"/>
        </w:rPr>
        <w:t>s Planning Committee Meeting #11</w:t>
      </w:r>
    </w:p>
    <w:p w:rsidR="009F6609" w:rsidRPr="00460015" w:rsidRDefault="00524EA2" w:rsidP="00152BBA">
      <w:pPr>
        <w:pStyle w:val="Heading2"/>
        <w:spacing w:before="0" w:line="240" w:lineRule="auto"/>
        <w:jc w:val="center"/>
        <w:rPr>
          <w:sz w:val="24"/>
          <w:szCs w:val="24"/>
        </w:rPr>
      </w:pPr>
      <w:r>
        <w:rPr>
          <w:sz w:val="24"/>
          <w:szCs w:val="24"/>
        </w:rPr>
        <w:t>Meeting Summary 1.9.19</w:t>
      </w:r>
    </w:p>
    <w:p w:rsidR="00816768" w:rsidRPr="00460015" w:rsidRDefault="009D5566" w:rsidP="005F5586">
      <w:pPr>
        <w:pStyle w:val="Heading2"/>
        <w:rPr>
          <w:sz w:val="24"/>
          <w:szCs w:val="24"/>
        </w:rPr>
      </w:pPr>
      <w:r>
        <w:rPr>
          <w:sz w:val="24"/>
          <w:szCs w:val="24"/>
        </w:rPr>
        <w:t>Introductions and Committee Participation</w:t>
      </w:r>
    </w:p>
    <w:p w:rsidR="00393EAC" w:rsidRDefault="00393EAC" w:rsidP="005F5586">
      <w:r>
        <w:t>The San Marcos Planning Committee gathered for the first of two January meetings on Wednesday, January 9</w:t>
      </w:r>
      <w:r w:rsidRPr="00393EAC">
        <w:rPr>
          <w:vertAlign w:val="superscript"/>
        </w:rPr>
        <w:t>th</w:t>
      </w:r>
      <w:r>
        <w:t xml:space="preserve">. The group </w:t>
      </w:r>
      <w:r w:rsidR="00EA1A86">
        <w:t>decided to skip</w:t>
      </w:r>
      <w:r>
        <w:t xml:space="preserve"> the</w:t>
      </w:r>
      <w:r w:rsidR="00EA1A86">
        <w:t xml:space="preserve"> December meeting when they convened in November </w:t>
      </w:r>
      <w:proofErr w:type="gramStart"/>
      <w:r w:rsidR="00EA1A86">
        <w:t xml:space="preserve">2018 </w:t>
      </w:r>
      <w:r>
        <w:t>.</w:t>
      </w:r>
      <w:proofErr w:type="gramEnd"/>
      <w:r>
        <w:t xml:space="preserve"> Twelve participants and three staff met in the Turquoise Trail Charter School Library to continue the planning process that began in February 2018. New members are always welcome and do not need prior authorization to attend. Please let community members know about these meetings</w:t>
      </w:r>
      <w:r w:rsidR="00EA1A86">
        <w:t>.</w:t>
      </w:r>
    </w:p>
    <w:p w:rsidR="009D5566" w:rsidRDefault="009D5566" w:rsidP="005F5586">
      <w:pPr>
        <w:pStyle w:val="Heading2"/>
        <w:rPr>
          <w:sz w:val="24"/>
          <w:szCs w:val="24"/>
        </w:rPr>
      </w:pPr>
      <w:r>
        <w:rPr>
          <w:sz w:val="24"/>
          <w:szCs w:val="24"/>
        </w:rPr>
        <w:t>Planning Process Overview</w:t>
      </w:r>
    </w:p>
    <w:p w:rsidR="00853587" w:rsidRPr="00853587" w:rsidRDefault="00853587" w:rsidP="00853587">
      <w:r>
        <w:t>The group is in Phase 2 of the planning process, working on the Land Use Plan. The work from Phase 1 contribute</w:t>
      </w:r>
      <w:r w:rsidR="00AE5E81">
        <w:t>d</w:t>
      </w:r>
      <w:r>
        <w:t xml:space="preserve"> to the development of the Land Use Plan by taking the </w:t>
      </w:r>
      <w:r w:rsidR="00AE5E81">
        <w:t>a</w:t>
      </w:r>
      <w:r>
        <w:t>nalysis write-ups reviewed by the</w:t>
      </w:r>
      <w:r w:rsidR="000B24AB">
        <w:t xml:space="preserve"> group (i.e. Land Use Analysis</w:t>
      </w:r>
      <w:r>
        <w:t xml:space="preserve"> and Infrastructure</w:t>
      </w:r>
      <w:r w:rsidR="000B24AB">
        <w:t xml:space="preserve"> Analysis</w:t>
      </w:r>
      <w:r>
        <w:t>) along with the visions and issues identified in the early part of 2018 to create what the group envisions for the future</w:t>
      </w:r>
      <w:r w:rsidR="00393EAC">
        <w:t>. Over the course of the eleven</w:t>
      </w:r>
      <w:r>
        <w:t xml:space="preserve"> meetings, the group has built foundational information about the District that will be compiled into the San Marcos District Plan. </w:t>
      </w:r>
      <w:r w:rsidR="00393EAC">
        <w:t>In the January meeting, the group reviewed additional information on Goals and Actions in the Land Use Plan.</w:t>
      </w:r>
    </w:p>
    <w:p w:rsidR="00B20D30" w:rsidRDefault="00F95171" w:rsidP="00B20D30">
      <w:pPr>
        <w:pStyle w:val="Heading2"/>
        <w:rPr>
          <w:sz w:val="24"/>
          <w:szCs w:val="24"/>
        </w:rPr>
      </w:pPr>
      <w:r>
        <w:rPr>
          <w:sz w:val="24"/>
          <w:szCs w:val="24"/>
        </w:rPr>
        <w:t>Group Activity</w:t>
      </w:r>
      <w:r w:rsidR="00B20D30">
        <w:rPr>
          <w:sz w:val="24"/>
          <w:szCs w:val="24"/>
        </w:rPr>
        <w:t xml:space="preserve">: </w:t>
      </w:r>
      <w:r w:rsidR="001D328D">
        <w:rPr>
          <w:sz w:val="24"/>
          <w:szCs w:val="24"/>
        </w:rPr>
        <w:t>Draft Land Use Plan with Proposed Goals and Actions</w:t>
      </w:r>
    </w:p>
    <w:p w:rsidR="001D328D" w:rsidRDefault="001D328D" w:rsidP="00853587">
      <w:r>
        <w:t>The group continued reviewing the Land Use Plan</w:t>
      </w:r>
      <w:r w:rsidR="00853587">
        <w:t xml:space="preserve">, </w:t>
      </w:r>
      <w:r>
        <w:t>which gives a background for the District, identifies key issues and discusses the ways in which the Land Use Plan addresses thes</w:t>
      </w:r>
      <w:r w:rsidR="00EA1A86">
        <w:t>e issues. Land Use Categories broadly outline the intent of the various areas of the District. The five Land Use Categories include:</w:t>
      </w:r>
    </w:p>
    <w:p w:rsidR="00EA1A86" w:rsidRDefault="00EA1A86" w:rsidP="00EA1A86">
      <w:pPr>
        <w:pStyle w:val="ListParagraph"/>
        <w:numPr>
          <w:ilvl w:val="0"/>
          <w:numId w:val="14"/>
        </w:numPr>
      </w:pPr>
      <w:r>
        <w:t>Rural</w:t>
      </w:r>
    </w:p>
    <w:p w:rsidR="00EA1A86" w:rsidRDefault="00EA1A86" w:rsidP="00EA1A86">
      <w:pPr>
        <w:pStyle w:val="ListParagraph"/>
        <w:numPr>
          <w:ilvl w:val="0"/>
          <w:numId w:val="14"/>
        </w:numPr>
      </w:pPr>
      <w:r>
        <w:t>Rural Fringe</w:t>
      </w:r>
    </w:p>
    <w:p w:rsidR="00EA1A86" w:rsidRDefault="00EA1A86" w:rsidP="00EA1A86">
      <w:pPr>
        <w:pStyle w:val="ListParagraph"/>
        <w:numPr>
          <w:ilvl w:val="0"/>
          <w:numId w:val="14"/>
        </w:numPr>
      </w:pPr>
      <w:r>
        <w:t>Rural Residential</w:t>
      </w:r>
    </w:p>
    <w:p w:rsidR="00EA1A86" w:rsidRDefault="00EA1A86" w:rsidP="00EA1A86">
      <w:pPr>
        <w:pStyle w:val="ListParagraph"/>
        <w:numPr>
          <w:ilvl w:val="0"/>
          <w:numId w:val="14"/>
        </w:numPr>
      </w:pPr>
      <w:r>
        <w:t xml:space="preserve">Commercial Neighborhood </w:t>
      </w:r>
    </w:p>
    <w:p w:rsidR="00EA1A86" w:rsidRDefault="00EA1A86" w:rsidP="00EA1A86">
      <w:pPr>
        <w:pStyle w:val="ListParagraph"/>
        <w:numPr>
          <w:ilvl w:val="0"/>
          <w:numId w:val="14"/>
        </w:numPr>
      </w:pPr>
      <w:r>
        <w:t>Public Institutional</w:t>
      </w:r>
    </w:p>
    <w:p w:rsidR="00EA1A86" w:rsidRDefault="00EA1A86" w:rsidP="00EA1A86">
      <w:r>
        <w:t xml:space="preserve">There are also federal and state lands within the District, over which the County does not hold jurisdiction. </w:t>
      </w:r>
    </w:p>
    <w:p w:rsidR="00EA1A86" w:rsidRDefault="00EA1A86" w:rsidP="00EA1A86">
      <w:r>
        <w:t xml:space="preserve">The group reviewed the goals and actions related to the Land Use Plan and made suggestions to change wording, refine actions to be more specific to the issues they are meant to address, and also to include more specificity about which entity (residents, the County or other) will complete actions. There were also suggestions about partnering with composting programs </w:t>
      </w:r>
      <w:bookmarkStart w:id="0" w:name="_GoBack"/>
      <w:bookmarkEnd w:id="0"/>
      <w:r>
        <w:t>and about initiating an arroyo study to promote a shared use of arroyos for equestrian use.</w:t>
      </w:r>
    </w:p>
    <w:p w:rsidR="002D327B" w:rsidRDefault="002D327B" w:rsidP="005F5586">
      <w:r>
        <w:t>The next Committee meeti</w:t>
      </w:r>
      <w:r w:rsidR="00E31284">
        <w:t>ng wi</w:t>
      </w:r>
      <w:r w:rsidR="00393EAC">
        <w:t>ll be on Wednesday, January 30</w:t>
      </w:r>
      <w:r w:rsidRPr="002D327B">
        <w:rPr>
          <w:vertAlign w:val="superscript"/>
        </w:rPr>
        <w:t>th</w:t>
      </w:r>
      <w:r w:rsidR="00B20D30">
        <w:t>.</w:t>
      </w:r>
      <w:r w:rsidR="00EF651A">
        <w:t xml:space="preserve"> A</w:t>
      </w:r>
      <w:r>
        <w:t>ll current materials related to the planning process can be found on the website:</w:t>
      </w:r>
    </w:p>
    <w:p w:rsidR="00DB7059" w:rsidRPr="00BE0E2A" w:rsidRDefault="00EA1A86" w:rsidP="005F5586">
      <w:hyperlink r:id="rId10" w:history="1">
        <w:r w:rsidR="005F5586" w:rsidRPr="00EB5451">
          <w:rPr>
            <w:rStyle w:val="Hyperlink"/>
            <w:rFonts w:ascii="Times New Roman" w:hAnsi="Times New Roman" w:cs="Times New Roman"/>
          </w:rPr>
          <w:t>https://www.santafecountynm.gov/growth_management/community_planning_center/san_marcos</w:t>
        </w:r>
      </w:hyperlink>
      <w:r w:rsidR="00DB7059">
        <w:t xml:space="preserve"> </w:t>
      </w:r>
    </w:p>
    <w:sectPr w:rsidR="00DB7059" w:rsidRPr="00BE0E2A" w:rsidSect="009815B3">
      <w:headerReference w:type="default" r:id="rId11"/>
      <w:pgSz w:w="12240" w:h="15840"/>
      <w:pgMar w:top="1296" w:right="1296" w:bottom="1296" w:left="1296"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0A7" w:rsidRDefault="00AF00A7" w:rsidP="009431EA">
      <w:pPr>
        <w:spacing w:after="0" w:line="240" w:lineRule="auto"/>
      </w:pPr>
      <w:r>
        <w:separator/>
      </w:r>
    </w:p>
  </w:endnote>
  <w:endnote w:type="continuationSeparator" w:id="0">
    <w:p w:rsidR="00AF00A7" w:rsidRDefault="00AF00A7" w:rsidP="0094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0A7" w:rsidRDefault="00AF00A7" w:rsidP="009431EA">
      <w:pPr>
        <w:spacing w:after="0" w:line="240" w:lineRule="auto"/>
      </w:pPr>
      <w:r>
        <w:separator/>
      </w:r>
    </w:p>
  </w:footnote>
  <w:footnote w:type="continuationSeparator" w:id="0">
    <w:p w:rsidR="00AF00A7" w:rsidRDefault="00AF00A7" w:rsidP="00943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EA" w:rsidRPr="004D423B" w:rsidRDefault="009431EA" w:rsidP="00E15622">
    <w:pPr>
      <w:pStyle w:val="IntenseQuote"/>
      <w:ind w:left="0"/>
      <w:rPr>
        <w:rStyle w:val="SubtleReferenc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5C3C"/>
    <w:multiLevelType w:val="hybridMultilevel"/>
    <w:tmpl w:val="8EDC05AC"/>
    <w:lvl w:ilvl="0" w:tplc="185E38B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91F04"/>
    <w:multiLevelType w:val="hybridMultilevel"/>
    <w:tmpl w:val="AD3E948C"/>
    <w:lvl w:ilvl="0" w:tplc="822E93E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E5DE2"/>
    <w:multiLevelType w:val="hybridMultilevel"/>
    <w:tmpl w:val="AC98D108"/>
    <w:lvl w:ilvl="0" w:tplc="B966063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665D8"/>
    <w:multiLevelType w:val="hybridMultilevel"/>
    <w:tmpl w:val="B442E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CF2C8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3B50FC9"/>
    <w:multiLevelType w:val="hybridMultilevel"/>
    <w:tmpl w:val="A9C0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07F80"/>
    <w:multiLevelType w:val="hybridMultilevel"/>
    <w:tmpl w:val="4990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806384"/>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16304E7"/>
    <w:multiLevelType w:val="hybridMultilevel"/>
    <w:tmpl w:val="99C22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9BC5024"/>
    <w:multiLevelType w:val="hybridMultilevel"/>
    <w:tmpl w:val="6406D2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8D30BF"/>
    <w:multiLevelType w:val="hybridMultilevel"/>
    <w:tmpl w:val="81C4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767E54"/>
    <w:multiLevelType w:val="hybridMultilevel"/>
    <w:tmpl w:val="4BBA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F77934"/>
    <w:multiLevelType w:val="hybridMultilevel"/>
    <w:tmpl w:val="2AD82A8A"/>
    <w:lvl w:ilvl="0" w:tplc="4FB64E46">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32476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12"/>
  </w:num>
  <w:num w:numId="4">
    <w:abstractNumId w:val="2"/>
  </w:num>
  <w:num w:numId="5">
    <w:abstractNumId w:val="1"/>
  </w:num>
  <w:num w:numId="6">
    <w:abstractNumId w:val="13"/>
  </w:num>
  <w:num w:numId="7">
    <w:abstractNumId w:val="4"/>
  </w:num>
  <w:num w:numId="8">
    <w:abstractNumId w:val="10"/>
  </w:num>
  <w:num w:numId="9">
    <w:abstractNumId w:val="9"/>
  </w:num>
  <w:num w:numId="10">
    <w:abstractNumId w:val="8"/>
  </w:num>
  <w:num w:numId="11">
    <w:abstractNumId w:val="5"/>
  </w:num>
  <w:num w:numId="12">
    <w:abstractNumId w:val="11"/>
  </w:num>
  <w:num w:numId="13">
    <w:abstractNumId w:val="3"/>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L. Stock">
    <w15:presenceInfo w15:providerId="AD" w15:userId="S-1-5-21-1667135280-700131476-1233284464-21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CF"/>
    <w:rsid w:val="000021F7"/>
    <w:rsid w:val="00023388"/>
    <w:rsid w:val="00023D88"/>
    <w:rsid w:val="00056315"/>
    <w:rsid w:val="00076CBA"/>
    <w:rsid w:val="0008043A"/>
    <w:rsid w:val="00080612"/>
    <w:rsid w:val="00080C84"/>
    <w:rsid w:val="00086B42"/>
    <w:rsid w:val="00093EAB"/>
    <w:rsid w:val="000A21A1"/>
    <w:rsid w:val="000B24AB"/>
    <w:rsid w:val="000B5E33"/>
    <w:rsid w:val="000D58A9"/>
    <w:rsid w:val="000E36FE"/>
    <w:rsid w:val="000E465D"/>
    <w:rsid w:val="000E7F38"/>
    <w:rsid w:val="001027BD"/>
    <w:rsid w:val="00124662"/>
    <w:rsid w:val="00145256"/>
    <w:rsid w:val="00152BBA"/>
    <w:rsid w:val="00161676"/>
    <w:rsid w:val="00170C63"/>
    <w:rsid w:val="00185853"/>
    <w:rsid w:val="00185ED2"/>
    <w:rsid w:val="0019010A"/>
    <w:rsid w:val="00195C96"/>
    <w:rsid w:val="001B3FB1"/>
    <w:rsid w:val="001B4404"/>
    <w:rsid w:val="001D328D"/>
    <w:rsid w:val="001E258E"/>
    <w:rsid w:val="002146B8"/>
    <w:rsid w:val="00240047"/>
    <w:rsid w:val="00241EC2"/>
    <w:rsid w:val="002602F1"/>
    <w:rsid w:val="00264741"/>
    <w:rsid w:val="0026705E"/>
    <w:rsid w:val="00271E8C"/>
    <w:rsid w:val="00275CE3"/>
    <w:rsid w:val="00282A80"/>
    <w:rsid w:val="002910D8"/>
    <w:rsid w:val="002D0F24"/>
    <w:rsid w:val="002D327B"/>
    <w:rsid w:val="002D4D2D"/>
    <w:rsid w:val="002D5DC6"/>
    <w:rsid w:val="002E197C"/>
    <w:rsid w:val="002F0FF0"/>
    <w:rsid w:val="003151F9"/>
    <w:rsid w:val="0031628E"/>
    <w:rsid w:val="00316C84"/>
    <w:rsid w:val="00327B82"/>
    <w:rsid w:val="003467E3"/>
    <w:rsid w:val="003566C6"/>
    <w:rsid w:val="00365A5C"/>
    <w:rsid w:val="00367AB1"/>
    <w:rsid w:val="00367CD2"/>
    <w:rsid w:val="00383780"/>
    <w:rsid w:val="003869A3"/>
    <w:rsid w:val="00392D68"/>
    <w:rsid w:val="00392FF4"/>
    <w:rsid w:val="00393EAC"/>
    <w:rsid w:val="003B0656"/>
    <w:rsid w:val="003C4C38"/>
    <w:rsid w:val="003D0CDB"/>
    <w:rsid w:val="003E0B92"/>
    <w:rsid w:val="003E5EAD"/>
    <w:rsid w:val="003E6198"/>
    <w:rsid w:val="0040240E"/>
    <w:rsid w:val="0043095E"/>
    <w:rsid w:val="004506D6"/>
    <w:rsid w:val="0045122D"/>
    <w:rsid w:val="00452A90"/>
    <w:rsid w:val="00460015"/>
    <w:rsid w:val="0046568E"/>
    <w:rsid w:val="004A366E"/>
    <w:rsid w:val="004B77CB"/>
    <w:rsid w:val="004C4803"/>
    <w:rsid w:val="004D3698"/>
    <w:rsid w:val="004D37FC"/>
    <w:rsid w:val="004D423B"/>
    <w:rsid w:val="0051179B"/>
    <w:rsid w:val="00511DBC"/>
    <w:rsid w:val="00524EA2"/>
    <w:rsid w:val="00542782"/>
    <w:rsid w:val="00552699"/>
    <w:rsid w:val="0057364E"/>
    <w:rsid w:val="00580145"/>
    <w:rsid w:val="00581C6F"/>
    <w:rsid w:val="0058597C"/>
    <w:rsid w:val="005B13C7"/>
    <w:rsid w:val="005C2635"/>
    <w:rsid w:val="005C6EDC"/>
    <w:rsid w:val="005E32A9"/>
    <w:rsid w:val="005E4929"/>
    <w:rsid w:val="005F1D1C"/>
    <w:rsid w:val="005F5586"/>
    <w:rsid w:val="005F5BDA"/>
    <w:rsid w:val="00601BC8"/>
    <w:rsid w:val="0061579A"/>
    <w:rsid w:val="00625AB5"/>
    <w:rsid w:val="006405D0"/>
    <w:rsid w:val="00676C8D"/>
    <w:rsid w:val="00690B54"/>
    <w:rsid w:val="006960A7"/>
    <w:rsid w:val="00697C43"/>
    <w:rsid w:val="006A6EF9"/>
    <w:rsid w:val="006A710C"/>
    <w:rsid w:val="006A750F"/>
    <w:rsid w:val="006C0DE2"/>
    <w:rsid w:val="006E2682"/>
    <w:rsid w:val="006F6058"/>
    <w:rsid w:val="007037D4"/>
    <w:rsid w:val="0072434A"/>
    <w:rsid w:val="00743B18"/>
    <w:rsid w:val="00744F54"/>
    <w:rsid w:val="00747A5B"/>
    <w:rsid w:val="007531C0"/>
    <w:rsid w:val="00771924"/>
    <w:rsid w:val="007B2AF9"/>
    <w:rsid w:val="007C78B3"/>
    <w:rsid w:val="007D695C"/>
    <w:rsid w:val="007E0E98"/>
    <w:rsid w:val="007F450F"/>
    <w:rsid w:val="00810950"/>
    <w:rsid w:val="00816768"/>
    <w:rsid w:val="008349B9"/>
    <w:rsid w:val="00853587"/>
    <w:rsid w:val="008614AA"/>
    <w:rsid w:val="00874AD4"/>
    <w:rsid w:val="0087677C"/>
    <w:rsid w:val="008A2DC2"/>
    <w:rsid w:val="008E0337"/>
    <w:rsid w:val="008E3601"/>
    <w:rsid w:val="008E7A42"/>
    <w:rsid w:val="008F0AD7"/>
    <w:rsid w:val="008F17F7"/>
    <w:rsid w:val="008F2C67"/>
    <w:rsid w:val="00913D8E"/>
    <w:rsid w:val="00927A5D"/>
    <w:rsid w:val="009431EA"/>
    <w:rsid w:val="0094425B"/>
    <w:rsid w:val="00950068"/>
    <w:rsid w:val="00952ED7"/>
    <w:rsid w:val="00953798"/>
    <w:rsid w:val="00971FD4"/>
    <w:rsid w:val="0097778C"/>
    <w:rsid w:val="009815B3"/>
    <w:rsid w:val="00981D99"/>
    <w:rsid w:val="00985063"/>
    <w:rsid w:val="009926A6"/>
    <w:rsid w:val="009B4DD1"/>
    <w:rsid w:val="009B6CBA"/>
    <w:rsid w:val="009C249B"/>
    <w:rsid w:val="009C29CD"/>
    <w:rsid w:val="009D0E7B"/>
    <w:rsid w:val="009D5566"/>
    <w:rsid w:val="009D7E6B"/>
    <w:rsid w:val="009E077A"/>
    <w:rsid w:val="009F32DB"/>
    <w:rsid w:val="009F6609"/>
    <w:rsid w:val="00A11AA1"/>
    <w:rsid w:val="00A17CB7"/>
    <w:rsid w:val="00A325F6"/>
    <w:rsid w:val="00A3774B"/>
    <w:rsid w:val="00A52661"/>
    <w:rsid w:val="00A7565F"/>
    <w:rsid w:val="00A77080"/>
    <w:rsid w:val="00A834B5"/>
    <w:rsid w:val="00A87401"/>
    <w:rsid w:val="00A875D9"/>
    <w:rsid w:val="00A935ED"/>
    <w:rsid w:val="00A97069"/>
    <w:rsid w:val="00AB0949"/>
    <w:rsid w:val="00AD5134"/>
    <w:rsid w:val="00AD587D"/>
    <w:rsid w:val="00AE5E81"/>
    <w:rsid w:val="00AF00A7"/>
    <w:rsid w:val="00AF760C"/>
    <w:rsid w:val="00B15F1B"/>
    <w:rsid w:val="00B20D30"/>
    <w:rsid w:val="00B255DE"/>
    <w:rsid w:val="00B51B73"/>
    <w:rsid w:val="00B677EC"/>
    <w:rsid w:val="00BA12E5"/>
    <w:rsid w:val="00BB25FA"/>
    <w:rsid w:val="00BB4642"/>
    <w:rsid w:val="00BC268E"/>
    <w:rsid w:val="00BC43F8"/>
    <w:rsid w:val="00BC6B4E"/>
    <w:rsid w:val="00BD051B"/>
    <w:rsid w:val="00BE0E2A"/>
    <w:rsid w:val="00BE35CF"/>
    <w:rsid w:val="00BE6DD5"/>
    <w:rsid w:val="00BF6481"/>
    <w:rsid w:val="00C25655"/>
    <w:rsid w:val="00C30C58"/>
    <w:rsid w:val="00C32FEE"/>
    <w:rsid w:val="00C4478F"/>
    <w:rsid w:val="00C73B6E"/>
    <w:rsid w:val="00C758D4"/>
    <w:rsid w:val="00CA1875"/>
    <w:rsid w:val="00CA6DAF"/>
    <w:rsid w:val="00CC2E03"/>
    <w:rsid w:val="00D03EFC"/>
    <w:rsid w:val="00D40F81"/>
    <w:rsid w:val="00D57929"/>
    <w:rsid w:val="00D6600F"/>
    <w:rsid w:val="00D876D8"/>
    <w:rsid w:val="00D95477"/>
    <w:rsid w:val="00DB3625"/>
    <w:rsid w:val="00DB7059"/>
    <w:rsid w:val="00DC1433"/>
    <w:rsid w:val="00DC2AB0"/>
    <w:rsid w:val="00DC2E9D"/>
    <w:rsid w:val="00DC2F5D"/>
    <w:rsid w:val="00DC3A20"/>
    <w:rsid w:val="00DC5ACA"/>
    <w:rsid w:val="00DD020D"/>
    <w:rsid w:val="00DE695B"/>
    <w:rsid w:val="00E02DD9"/>
    <w:rsid w:val="00E03430"/>
    <w:rsid w:val="00E13EB4"/>
    <w:rsid w:val="00E15622"/>
    <w:rsid w:val="00E26302"/>
    <w:rsid w:val="00E31284"/>
    <w:rsid w:val="00E372DB"/>
    <w:rsid w:val="00E41D7D"/>
    <w:rsid w:val="00E43804"/>
    <w:rsid w:val="00E50E9E"/>
    <w:rsid w:val="00E57187"/>
    <w:rsid w:val="00E60A3D"/>
    <w:rsid w:val="00E62E8D"/>
    <w:rsid w:val="00E7405D"/>
    <w:rsid w:val="00E822AB"/>
    <w:rsid w:val="00E82347"/>
    <w:rsid w:val="00EA1A86"/>
    <w:rsid w:val="00EA2296"/>
    <w:rsid w:val="00EC3D91"/>
    <w:rsid w:val="00EC50BB"/>
    <w:rsid w:val="00EF651A"/>
    <w:rsid w:val="00F01391"/>
    <w:rsid w:val="00F0561A"/>
    <w:rsid w:val="00F07BA3"/>
    <w:rsid w:val="00F20109"/>
    <w:rsid w:val="00F31DF4"/>
    <w:rsid w:val="00F33C61"/>
    <w:rsid w:val="00F36293"/>
    <w:rsid w:val="00F51DF2"/>
    <w:rsid w:val="00F61538"/>
    <w:rsid w:val="00F65C67"/>
    <w:rsid w:val="00F67813"/>
    <w:rsid w:val="00F80856"/>
    <w:rsid w:val="00F92F23"/>
    <w:rsid w:val="00F93D2B"/>
    <w:rsid w:val="00F941CE"/>
    <w:rsid w:val="00F95171"/>
    <w:rsid w:val="00FC0D50"/>
    <w:rsid w:val="00FC67F1"/>
    <w:rsid w:val="00FD65B9"/>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9D55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816768"/>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4D423B"/>
    <w:rPr>
      <w:smallCaps/>
      <w:color w:val="C0504D" w:themeColor="accent2"/>
      <w:u w:val="single"/>
    </w:rPr>
  </w:style>
  <w:style w:type="character" w:styleId="Hyperlink">
    <w:name w:val="Hyperlink"/>
    <w:basedOn w:val="DefaultParagraphFont"/>
    <w:uiPriority w:val="99"/>
    <w:unhideWhenUsed/>
    <w:rsid w:val="00771924"/>
    <w:rPr>
      <w:color w:val="0000FF" w:themeColor="hyperlink"/>
      <w:u w:val="single"/>
    </w:rPr>
  </w:style>
  <w:style w:type="paragraph" w:styleId="FootnoteText">
    <w:name w:val="footnote text"/>
    <w:basedOn w:val="Normal"/>
    <w:link w:val="FootnoteTextChar"/>
    <w:uiPriority w:val="99"/>
    <w:semiHidden/>
    <w:unhideWhenUsed/>
    <w:rsid w:val="00FC0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50"/>
    <w:rPr>
      <w:sz w:val="20"/>
      <w:szCs w:val="20"/>
    </w:rPr>
  </w:style>
  <w:style w:type="character" w:styleId="FootnoteReference">
    <w:name w:val="footnote reference"/>
    <w:basedOn w:val="DefaultParagraphFont"/>
    <w:uiPriority w:val="99"/>
    <w:semiHidden/>
    <w:unhideWhenUsed/>
    <w:rsid w:val="00FC0D50"/>
    <w:rPr>
      <w:vertAlign w:val="superscript"/>
    </w:rPr>
  </w:style>
  <w:style w:type="character" w:customStyle="1" w:styleId="Heading4Char">
    <w:name w:val="Heading 4 Char"/>
    <w:basedOn w:val="DefaultParagraphFont"/>
    <w:link w:val="Heading4"/>
    <w:uiPriority w:val="9"/>
    <w:rsid w:val="009D556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467E3"/>
    <w:rPr>
      <w:sz w:val="16"/>
      <w:szCs w:val="16"/>
    </w:rPr>
  </w:style>
  <w:style w:type="paragraph" w:styleId="CommentText">
    <w:name w:val="annotation text"/>
    <w:basedOn w:val="Normal"/>
    <w:link w:val="CommentTextChar"/>
    <w:uiPriority w:val="99"/>
    <w:semiHidden/>
    <w:unhideWhenUsed/>
    <w:rsid w:val="003467E3"/>
    <w:pPr>
      <w:spacing w:line="240" w:lineRule="auto"/>
    </w:pPr>
    <w:rPr>
      <w:sz w:val="20"/>
      <w:szCs w:val="20"/>
    </w:rPr>
  </w:style>
  <w:style w:type="character" w:customStyle="1" w:styleId="CommentTextChar">
    <w:name w:val="Comment Text Char"/>
    <w:basedOn w:val="DefaultParagraphFont"/>
    <w:link w:val="CommentText"/>
    <w:uiPriority w:val="99"/>
    <w:semiHidden/>
    <w:rsid w:val="003467E3"/>
    <w:rPr>
      <w:sz w:val="20"/>
      <w:szCs w:val="20"/>
    </w:rPr>
  </w:style>
  <w:style w:type="paragraph" w:styleId="CommentSubject">
    <w:name w:val="annotation subject"/>
    <w:basedOn w:val="CommentText"/>
    <w:next w:val="CommentText"/>
    <w:link w:val="CommentSubjectChar"/>
    <w:uiPriority w:val="99"/>
    <w:semiHidden/>
    <w:unhideWhenUsed/>
    <w:rsid w:val="003467E3"/>
    <w:rPr>
      <w:b/>
      <w:bCs/>
    </w:rPr>
  </w:style>
  <w:style w:type="character" w:customStyle="1" w:styleId="CommentSubjectChar">
    <w:name w:val="Comment Subject Char"/>
    <w:basedOn w:val="CommentTextChar"/>
    <w:link w:val="CommentSubject"/>
    <w:uiPriority w:val="99"/>
    <w:semiHidden/>
    <w:rsid w:val="003467E3"/>
    <w:rPr>
      <w:b/>
      <w:bCs/>
      <w:sz w:val="20"/>
      <w:szCs w:val="20"/>
    </w:rPr>
  </w:style>
  <w:style w:type="paragraph" w:styleId="Caption">
    <w:name w:val="caption"/>
    <w:basedOn w:val="Normal"/>
    <w:next w:val="Normal"/>
    <w:uiPriority w:val="35"/>
    <w:unhideWhenUsed/>
    <w:qFormat/>
    <w:rsid w:val="006960A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9D55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816768"/>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4D423B"/>
    <w:rPr>
      <w:smallCaps/>
      <w:color w:val="C0504D" w:themeColor="accent2"/>
      <w:u w:val="single"/>
    </w:rPr>
  </w:style>
  <w:style w:type="character" w:styleId="Hyperlink">
    <w:name w:val="Hyperlink"/>
    <w:basedOn w:val="DefaultParagraphFont"/>
    <w:uiPriority w:val="99"/>
    <w:unhideWhenUsed/>
    <w:rsid w:val="00771924"/>
    <w:rPr>
      <w:color w:val="0000FF" w:themeColor="hyperlink"/>
      <w:u w:val="single"/>
    </w:rPr>
  </w:style>
  <w:style w:type="paragraph" w:styleId="FootnoteText">
    <w:name w:val="footnote text"/>
    <w:basedOn w:val="Normal"/>
    <w:link w:val="FootnoteTextChar"/>
    <w:uiPriority w:val="99"/>
    <w:semiHidden/>
    <w:unhideWhenUsed/>
    <w:rsid w:val="00FC0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50"/>
    <w:rPr>
      <w:sz w:val="20"/>
      <w:szCs w:val="20"/>
    </w:rPr>
  </w:style>
  <w:style w:type="character" w:styleId="FootnoteReference">
    <w:name w:val="footnote reference"/>
    <w:basedOn w:val="DefaultParagraphFont"/>
    <w:uiPriority w:val="99"/>
    <w:semiHidden/>
    <w:unhideWhenUsed/>
    <w:rsid w:val="00FC0D50"/>
    <w:rPr>
      <w:vertAlign w:val="superscript"/>
    </w:rPr>
  </w:style>
  <w:style w:type="character" w:customStyle="1" w:styleId="Heading4Char">
    <w:name w:val="Heading 4 Char"/>
    <w:basedOn w:val="DefaultParagraphFont"/>
    <w:link w:val="Heading4"/>
    <w:uiPriority w:val="9"/>
    <w:rsid w:val="009D556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467E3"/>
    <w:rPr>
      <w:sz w:val="16"/>
      <w:szCs w:val="16"/>
    </w:rPr>
  </w:style>
  <w:style w:type="paragraph" w:styleId="CommentText">
    <w:name w:val="annotation text"/>
    <w:basedOn w:val="Normal"/>
    <w:link w:val="CommentTextChar"/>
    <w:uiPriority w:val="99"/>
    <w:semiHidden/>
    <w:unhideWhenUsed/>
    <w:rsid w:val="003467E3"/>
    <w:pPr>
      <w:spacing w:line="240" w:lineRule="auto"/>
    </w:pPr>
    <w:rPr>
      <w:sz w:val="20"/>
      <w:szCs w:val="20"/>
    </w:rPr>
  </w:style>
  <w:style w:type="character" w:customStyle="1" w:styleId="CommentTextChar">
    <w:name w:val="Comment Text Char"/>
    <w:basedOn w:val="DefaultParagraphFont"/>
    <w:link w:val="CommentText"/>
    <w:uiPriority w:val="99"/>
    <w:semiHidden/>
    <w:rsid w:val="003467E3"/>
    <w:rPr>
      <w:sz w:val="20"/>
      <w:szCs w:val="20"/>
    </w:rPr>
  </w:style>
  <w:style w:type="paragraph" w:styleId="CommentSubject">
    <w:name w:val="annotation subject"/>
    <w:basedOn w:val="CommentText"/>
    <w:next w:val="CommentText"/>
    <w:link w:val="CommentSubjectChar"/>
    <w:uiPriority w:val="99"/>
    <w:semiHidden/>
    <w:unhideWhenUsed/>
    <w:rsid w:val="003467E3"/>
    <w:rPr>
      <w:b/>
      <w:bCs/>
    </w:rPr>
  </w:style>
  <w:style w:type="character" w:customStyle="1" w:styleId="CommentSubjectChar">
    <w:name w:val="Comment Subject Char"/>
    <w:basedOn w:val="CommentTextChar"/>
    <w:link w:val="CommentSubject"/>
    <w:uiPriority w:val="99"/>
    <w:semiHidden/>
    <w:rsid w:val="003467E3"/>
    <w:rPr>
      <w:b/>
      <w:bCs/>
      <w:sz w:val="20"/>
      <w:szCs w:val="20"/>
    </w:rPr>
  </w:style>
  <w:style w:type="paragraph" w:styleId="Caption">
    <w:name w:val="caption"/>
    <w:basedOn w:val="Normal"/>
    <w:next w:val="Normal"/>
    <w:uiPriority w:val="35"/>
    <w:unhideWhenUsed/>
    <w:qFormat/>
    <w:rsid w:val="006960A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santafecountynm.gov/growth_management/community_planning_center/san_marco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5353F-5ED0-4113-A162-B1E9520E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394</Words>
  <Characters>2239</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 Ijadi</dc:creator>
  <cp:lastModifiedBy>Lucy G. Foma</cp:lastModifiedBy>
  <cp:revision>5</cp:revision>
  <cp:lastPrinted>2017-07-14T21:45:00Z</cp:lastPrinted>
  <dcterms:created xsi:type="dcterms:W3CDTF">2019-01-15T21:57:00Z</dcterms:created>
  <dcterms:modified xsi:type="dcterms:W3CDTF">2019-01-30T22:43:00Z</dcterms:modified>
</cp:coreProperties>
</file>